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A4" w:rsidRDefault="0085324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66675</wp:posOffset>
            </wp:positionV>
            <wp:extent cx="1551305" cy="82296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A4" w:rsidRPr="00F50A50" w:rsidRDefault="00853249" w:rsidP="00853249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</w:t>
      </w:r>
      <w:r w:rsidR="00523C53" w:rsidRPr="00F50A50">
        <w:rPr>
          <w:rFonts w:ascii="Baskerville Old Face" w:hAnsi="Baskerville Old Face"/>
          <w:b/>
          <w:sz w:val="24"/>
          <w:szCs w:val="24"/>
        </w:rPr>
        <w:t>WELL CHLORINATION INSTRUCTIONS</w:t>
      </w:r>
    </w:p>
    <w:p w:rsidR="00523C53" w:rsidRPr="00523C53" w:rsidRDefault="00523C53">
      <w:pPr>
        <w:jc w:val="center"/>
        <w:rPr>
          <w:rFonts w:ascii="Baskerville Old Face" w:hAnsi="Baskerville Old Face"/>
          <w:sz w:val="22"/>
          <w:szCs w:val="22"/>
        </w:rPr>
      </w:pPr>
    </w:p>
    <w:p w:rsidR="00F042A4" w:rsidRPr="003A188D" w:rsidRDefault="00523C53" w:rsidP="000D4954">
      <w:p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>Dear Customer:</w:t>
      </w:r>
    </w:p>
    <w:p w:rsidR="00523C53" w:rsidRPr="003A188D" w:rsidRDefault="00523C53" w:rsidP="000D4954">
      <w:pPr>
        <w:rPr>
          <w:rFonts w:ascii="Baskerville Old Face" w:hAnsi="Baskerville Old Face"/>
          <w:sz w:val="24"/>
          <w:szCs w:val="24"/>
        </w:rPr>
      </w:pPr>
    </w:p>
    <w:p w:rsidR="00523C53" w:rsidRPr="003A188D" w:rsidRDefault="00523C53" w:rsidP="000D4954">
      <w:p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The purpose of this letter is to inform you that </w:t>
      </w:r>
      <w:r w:rsidR="004457E3" w:rsidRPr="003A188D">
        <w:rPr>
          <w:rFonts w:ascii="Baskerville Old Face" w:hAnsi="Baskerville Old Face"/>
          <w:sz w:val="24"/>
          <w:szCs w:val="24"/>
        </w:rPr>
        <w:t>a d</w:t>
      </w:r>
      <w:r w:rsidRPr="003A188D">
        <w:rPr>
          <w:rFonts w:ascii="Baskerville Old Face" w:hAnsi="Baskerville Old Face"/>
          <w:sz w:val="24"/>
          <w:szCs w:val="24"/>
        </w:rPr>
        <w:t>rinking water sample you recently submitted to us for testing was con</w:t>
      </w:r>
      <w:r w:rsidR="00417185" w:rsidRPr="003A188D">
        <w:rPr>
          <w:rFonts w:ascii="Baskerville Old Face" w:hAnsi="Baskerville Old Face"/>
          <w:sz w:val="24"/>
          <w:szCs w:val="24"/>
        </w:rPr>
        <w:t xml:space="preserve">taminated with total coliforms, which indicates your well has been compromised by ground water.  </w:t>
      </w:r>
      <w:r w:rsidRPr="003A188D">
        <w:rPr>
          <w:rFonts w:ascii="Baskerville Old Face" w:hAnsi="Baskerville Old Face"/>
          <w:sz w:val="24"/>
          <w:szCs w:val="24"/>
        </w:rPr>
        <w:t xml:space="preserve">This test is a standard test for which HML is certified by the Indiana State Department of Health. </w:t>
      </w:r>
    </w:p>
    <w:p w:rsidR="00417185" w:rsidRPr="003A188D" w:rsidRDefault="00417185" w:rsidP="000D4954">
      <w:pPr>
        <w:rPr>
          <w:rFonts w:ascii="Baskerville Old Face" w:hAnsi="Baskerville Old Face"/>
          <w:sz w:val="24"/>
          <w:szCs w:val="24"/>
        </w:rPr>
      </w:pPr>
    </w:p>
    <w:p w:rsidR="00417185" w:rsidRPr="007A0ED7" w:rsidRDefault="007A0ED7" w:rsidP="000D495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Indiana State Department of Health (ISDH)</w:t>
      </w:r>
      <w:r w:rsidR="00417185" w:rsidRPr="003A188D">
        <w:rPr>
          <w:rFonts w:ascii="Baskerville Old Face" w:hAnsi="Baskerville Old Face"/>
          <w:sz w:val="24"/>
          <w:szCs w:val="24"/>
        </w:rPr>
        <w:t xml:space="preserve"> recommend</w:t>
      </w:r>
      <w:r>
        <w:rPr>
          <w:rFonts w:ascii="Baskerville Old Face" w:hAnsi="Baskerville Old Face"/>
          <w:sz w:val="24"/>
          <w:szCs w:val="24"/>
        </w:rPr>
        <w:t>s</w:t>
      </w:r>
      <w:r w:rsidR="00417185" w:rsidRPr="003A188D">
        <w:rPr>
          <w:rFonts w:ascii="Baskerville Old Face" w:hAnsi="Baskerville Old Face"/>
          <w:sz w:val="24"/>
          <w:szCs w:val="24"/>
        </w:rPr>
        <w:t xml:space="preserve"> that you </w:t>
      </w:r>
      <w:r w:rsidR="00417185" w:rsidRPr="003A188D">
        <w:rPr>
          <w:rFonts w:ascii="Baskerville Old Face" w:hAnsi="Baskerville Old Face"/>
          <w:b/>
          <w:sz w:val="24"/>
          <w:szCs w:val="24"/>
          <w:u w:val="single"/>
        </w:rPr>
        <w:t>do</w:t>
      </w:r>
      <w:r w:rsidR="00417185" w:rsidRPr="003A188D">
        <w:rPr>
          <w:rFonts w:ascii="Baskerville Old Face" w:hAnsi="Baskerville Old Face"/>
          <w:sz w:val="24"/>
          <w:szCs w:val="24"/>
        </w:rPr>
        <w:t xml:space="preserve"> </w:t>
      </w:r>
      <w:r w:rsidR="00417185" w:rsidRPr="003A188D">
        <w:rPr>
          <w:rFonts w:ascii="Baskerville Old Face" w:hAnsi="Baskerville Old Face"/>
          <w:b/>
          <w:sz w:val="24"/>
          <w:szCs w:val="24"/>
          <w:u w:val="single"/>
        </w:rPr>
        <w:t>not</w:t>
      </w:r>
      <w:r w:rsidR="00417185" w:rsidRPr="003A188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use the water at this time due to the </w:t>
      </w:r>
      <w:r w:rsidRPr="007A0ED7">
        <w:rPr>
          <w:rFonts w:ascii="Baskerville Old Face" w:hAnsi="Baskerville Old Face"/>
          <w:sz w:val="24"/>
          <w:szCs w:val="24"/>
        </w:rPr>
        <w:t>threat that other potentially harmful bacteria may be present.</w:t>
      </w:r>
    </w:p>
    <w:p w:rsidR="001B2986" w:rsidRPr="003A188D" w:rsidRDefault="001B2986" w:rsidP="000D4954">
      <w:pPr>
        <w:rPr>
          <w:rFonts w:ascii="Baskerville Old Face" w:hAnsi="Baskerville Old Face"/>
          <w:sz w:val="24"/>
          <w:szCs w:val="24"/>
        </w:rPr>
      </w:pPr>
    </w:p>
    <w:p w:rsidR="001B2986" w:rsidRPr="003A188D" w:rsidRDefault="001B2986" w:rsidP="000D4954">
      <w:p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>The sampling requirements have changed with the addition of the Ground Water Rule.  Please contact IDEM at 317-234-7446 or your field inspector for your repeat sampling requirements.</w:t>
      </w:r>
    </w:p>
    <w:p w:rsidR="001B2986" w:rsidRPr="003A188D" w:rsidRDefault="001B2986" w:rsidP="000D4954">
      <w:pPr>
        <w:rPr>
          <w:rFonts w:ascii="Baskerville Old Face" w:hAnsi="Baskerville Old Face"/>
          <w:sz w:val="24"/>
          <w:szCs w:val="24"/>
        </w:rPr>
      </w:pPr>
    </w:p>
    <w:p w:rsidR="001B2986" w:rsidRPr="003A188D" w:rsidRDefault="00E62F7B" w:rsidP="000D4954">
      <w:p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>We recommend that you use the following chlorinating instructions to possibly correct the problem</w:t>
      </w:r>
      <w:r w:rsidR="00F53F49">
        <w:rPr>
          <w:rFonts w:ascii="Baskerville Old Face" w:hAnsi="Baskerville Old Face"/>
          <w:sz w:val="24"/>
          <w:szCs w:val="24"/>
        </w:rPr>
        <w:t xml:space="preserve"> or contact a</w:t>
      </w:r>
      <w:r w:rsidRPr="003A188D">
        <w:rPr>
          <w:rFonts w:ascii="Baskerville Old Face" w:hAnsi="Baskerville Old Face"/>
          <w:sz w:val="24"/>
          <w:szCs w:val="24"/>
        </w:rPr>
        <w:t xml:space="preserve"> plumber or well driller.</w:t>
      </w:r>
    </w:p>
    <w:p w:rsidR="00E62F7B" w:rsidRPr="003A188D" w:rsidRDefault="00E62F7B" w:rsidP="000D4954">
      <w:pPr>
        <w:rPr>
          <w:rFonts w:ascii="Baskerville Old Face" w:hAnsi="Baskerville Old Face"/>
          <w:sz w:val="24"/>
          <w:szCs w:val="24"/>
        </w:rPr>
      </w:pPr>
    </w:p>
    <w:p w:rsidR="00E62F7B" w:rsidRPr="003A188D" w:rsidRDefault="00E62F7B" w:rsidP="00E62F7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Bypass water treatment system.  Follow instructions from the </w:t>
      </w:r>
      <w:r w:rsidR="002D6D5F" w:rsidRPr="003A188D">
        <w:rPr>
          <w:rFonts w:ascii="Baskerville Old Face" w:hAnsi="Baskerville Old Face"/>
          <w:sz w:val="24"/>
          <w:szCs w:val="24"/>
        </w:rPr>
        <w:t>manufacture</w:t>
      </w:r>
      <w:r w:rsidRPr="003A188D">
        <w:rPr>
          <w:rFonts w:ascii="Baskerville Old Face" w:hAnsi="Baskerville Old Face"/>
          <w:sz w:val="24"/>
          <w:szCs w:val="24"/>
        </w:rPr>
        <w:t xml:space="preserve"> to </w:t>
      </w:r>
    </w:p>
    <w:p w:rsidR="00E62F7B" w:rsidRPr="003A188D" w:rsidRDefault="00E62F7B" w:rsidP="00E62F7B">
      <w:pPr>
        <w:pStyle w:val="ListParagraph"/>
        <w:ind w:left="2160" w:firstLine="720"/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            </w:t>
      </w:r>
      <w:proofErr w:type="gramStart"/>
      <w:r w:rsidRPr="003A188D">
        <w:rPr>
          <w:rFonts w:ascii="Baskerville Old Face" w:hAnsi="Baskerville Old Face"/>
          <w:sz w:val="24"/>
          <w:szCs w:val="24"/>
        </w:rPr>
        <w:t>disinfect</w:t>
      </w:r>
      <w:proofErr w:type="gramEnd"/>
      <w:r w:rsidRPr="003A188D">
        <w:rPr>
          <w:rFonts w:ascii="Baskerville Old Face" w:hAnsi="Baskerville Old Face"/>
          <w:sz w:val="24"/>
          <w:szCs w:val="24"/>
        </w:rPr>
        <w:t xml:space="preserve"> separately.</w:t>
      </w:r>
    </w:p>
    <w:p w:rsidR="00E62F7B" w:rsidRPr="003A188D" w:rsidRDefault="002D6D5F" w:rsidP="00E62F7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>Turn off pump to avoid ris</w:t>
      </w:r>
      <w:r w:rsidR="00E62F7B" w:rsidRPr="003A188D">
        <w:rPr>
          <w:rFonts w:ascii="Baskerville Old Face" w:hAnsi="Baskerville Old Face"/>
          <w:sz w:val="24"/>
          <w:szCs w:val="24"/>
        </w:rPr>
        <w:t>k of electrical shock.</w:t>
      </w:r>
    </w:p>
    <w:p w:rsidR="00E62F7B" w:rsidRPr="003A188D" w:rsidRDefault="00E62F7B" w:rsidP="00E62F7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>Remove the well seal or cap.</w:t>
      </w:r>
    </w:p>
    <w:p w:rsidR="003A188D" w:rsidRDefault="002D6D5F" w:rsidP="002D6D5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>Chlorinate the well.  This is done by p</w:t>
      </w:r>
      <w:r w:rsidR="00E62F7B" w:rsidRPr="003A188D">
        <w:rPr>
          <w:rFonts w:ascii="Baskerville Old Face" w:hAnsi="Baskerville Old Face"/>
          <w:sz w:val="24"/>
          <w:szCs w:val="24"/>
        </w:rPr>
        <w:t>our</w:t>
      </w:r>
      <w:r w:rsidRPr="003A188D">
        <w:rPr>
          <w:rFonts w:ascii="Baskerville Old Face" w:hAnsi="Baskerville Old Face"/>
          <w:sz w:val="24"/>
          <w:szCs w:val="24"/>
        </w:rPr>
        <w:t xml:space="preserve">ing </w:t>
      </w:r>
      <w:r w:rsidR="00E62F7B" w:rsidRPr="003A188D">
        <w:rPr>
          <w:rFonts w:ascii="Baskerville Old Face" w:hAnsi="Baskerville Old Face"/>
          <w:sz w:val="24"/>
          <w:szCs w:val="24"/>
        </w:rPr>
        <w:t xml:space="preserve">1 gallon of 5.0% </w:t>
      </w:r>
      <w:r w:rsidRPr="003A188D">
        <w:rPr>
          <w:rFonts w:ascii="Baskerville Old Face" w:hAnsi="Baskerville Old Face"/>
          <w:sz w:val="24"/>
          <w:szCs w:val="24"/>
        </w:rPr>
        <w:t xml:space="preserve">(household) </w:t>
      </w:r>
    </w:p>
    <w:p w:rsidR="002D6D5F" w:rsidRPr="003A188D" w:rsidRDefault="003A188D" w:rsidP="002D6D5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   </w:t>
      </w:r>
      <w:proofErr w:type="gramStart"/>
      <w:r>
        <w:rPr>
          <w:rFonts w:ascii="Baskerville Old Face" w:hAnsi="Baskerville Old Face"/>
          <w:sz w:val="24"/>
          <w:szCs w:val="24"/>
        </w:rPr>
        <w:t>b</w:t>
      </w:r>
      <w:r w:rsidR="00E62F7B" w:rsidRPr="003A188D">
        <w:rPr>
          <w:rFonts w:ascii="Baskerville Old Face" w:hAnsi="Baskerville Old Face"/>
          <w:sz w:val="24"/>
          <w:szCs w:val="24"/>
        </w:rPr>
        <w:t>leach</w:t>
      </w:r>
      <w:proofErr w:type="gramEnd"/>
      <w:r w:rsidR="00E62F7B" w:rsidRPr="003A188D">
        <w:rPr>
          <w:rFonts w:ascii="Baskerville Old Face" w:hAnsi="Baskerville Old Face"/>
          <w:sz w:val="24"/>
          <w:szCs w:val="24"/>
        </w:rPr>
        <w:t xml:space="preserve"> per 100 feet of well</w:t>
      </w:r>
      <w:r w:rsidR="002D6D5F" w:rsidRPr="003A188D">
        <w:rPr>
          <w:rFonts w:ascii="Baskerville Old Face" w:hAnsi="Baskerville Old Face"/>
          <w:sz w:val="24"/>
          <w:szCs w:val="24"/>
        </w:rPr>
        <w:t>.</w:t>
      </w:r>
    </w:p>
    <w:p w:rsidR="003A188D" w:rsidRDefault="002D6D5F" w:rsidP="002D6D5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Recirculating chlorinated water is accomplished by placing </w:t>
      </w:r>
      <w:r w:rsidR="007A0ED7">
        <w:rPr>
          <w:rFonts w:ascii="Baskerville Old Face" w:hAnsi="Baskerville Old Face"/>
          <w:sz w:val="24"/>
          <w:szCs w:val="24"/>
        </w:rPr>
        <w:t>a</w:t>
      </w:r>
      <w:r w:rsidRPr="003A188D">
        <w:rPr>
          <w:rFonts w:ascii="Baskerville Old Face" w:hAnsi="Baskerville Old Face"/>
          <w:sz w:val="24"/>
          <w:szCs w:val="24"/>
        </w:rPr>
        <w:t xml:space="preserve"> water hose </w:t>
      </w:r>
      <w:r w:rsidR="003A188D">
        <w:rPr>
          <w:rFonts w:ascii="Baskerville Old Face" w:hAnsi="Baskerville Old Face"/>
          <w:sz w:val="24"/>
          <w:szCs w:val="24"/>
        </w:rPr>
        <w:tab/>
        <w:t xml:space="preserve"> </w:t>
      </w:r>
    </w:p>
    <w:p w:rsidR="007A0ED7" w:rsidRDefault="003A188D" w:rsidP="002D6D5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</w:t>
      </w:r>
      <w:proofErr w:type="gramStart"/>
      <w:r w:rsidR="002D6D5F" w:rsidRPr="003A188D">
        <w:rPr>
          <w:rFonts w:ascii="Baskerville Old Face" w:hAnsi="Baskerville Old Face"/>
          <w:sz w:val="24"/>
          <w:szCs w:val="24"/>
        </w:rPr>
        <w:t>directly</w:t>
      </w:r>
      <w:proofErr w:type="gramEnd"/>
      <w:r w:rsidR="002D6D5F" w:rsidRPr="003A188D">
        <w:rPr>
          <w:rFonts w:ascii="Baskerville Old Face" w:hAnsi="Baskerville Old Face"/>
          <w:sz w:val="24"/>
          <w:szCs w:val="24"/>
        </w:rPr>
        <w:t xml:space="preserve"> into the well casing</w:t>
      </w:r>
      <w:r w:rsidR="007A0ED7">
        <w:rPr>
          <w:rFonts w:ascii="Baskerville Old Face" w:hAnsi="Baskerville Old Face"/>
          <w:sz w:val="24"/>
          <w:szCs w:val="24"/>
        </w:rPr>
        <w:t xml:space="preserve"> and running</w:t>
      </w:r>
      <w:r w:rsidR="002D6D5F" w:rsidRPr="003A188D">
        <w:rPr>
          <w:rFonts w:ascii="Baskerville Old Face" w:hAnsi="Baskerville Old Face"/>
          <w:sz w:val="24"/>
          <w:szCs w:val="24"/>
        </w:rPr>
        <w:t xml:space="preserve"> the water until bleach smell is </w:t>
      </w:r>
    </w:p>
    <w:p w:rsidR="002D6D5F" w:rsidRPr="003A188D" w:rsidRDefault="007A0ED7" w:rsidP="002D6D5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            </w:t>
      </w:r>
      <w:proofErr w:type="gramStart"/>
      <w:r w:rsidR="002D6D5F" w:rsidRPr="003A188D">
        <w:rPr>
          <w:rFonts w:ascii="Baskerville Old Face" w:hAnsi="Baskerville Old Face"/>
          <w:sz w:val="24"/>
          <w:szCs w:val="24"/>
        </w:rPr>
        <w:t>apparent</w:t>
      </w:r>
      <w:proofErr w:type="gramEnd"/>
      <w:r w:rsidR="002D6D5F" w:rsidRPr="003A188D">
        <w:rPr>
          <w:rFonts w:ascii="Baskerville Old Face" w:hAnsi="Baskerville Old Face"/>
          <w:sz w:val="24"/>
          <w:szCs w:val="24"/>
        </w:rPr>
        <w:t>.</w:t>
      </w:r>
    </w:p>
    <w:p w:rsidR="003A188D" w:rsidRDefault="009266CB" w:rsidP="002D6D5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Remove aerators to avoid clogging which can occur from precipitated iron.  </w:t>
      </w:r>
    </w:p>
    <w:p w:rsidR="003A188D" w:rsidRDefault="003A188D" w:rsidP="003A188D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</w:t>
      </w:r>
      <w:r w:rsidR="009266CB" w:rsidRPr="003A188D">
        <w:rPr>
          <w:rFonts w:ascii="Baskerville Old Face" w:hAnsi="Baskerville Old Face"/>
          <w:sz w:val="24"/>
          <w:szCs w:val="24"/>
        </w:rPr>
        <w:t xml:space="preserve">Bring chlorinated water to each faucet, shower, toilet and any other outside </w:t>
      </w:r>
    </w:p>
    <w:p w:rsidR="002D6D5F" w:rsidRPr="003A188D" w:rsidRDefault="003A188D" w:rsidP="003A188D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</w:t>
      </w:r>
      <w:proofErr w:type="gramStart"/>
      <w:r w:rsidR="009266CB" w:rsidRPr="003A188D">
        <w:rPr>
          <w:rFonts w:ascii="Baskerville Old Face" w:hAnsi="Baskerville Old Face"/>
          <w:sz w:val="24"/>
          <w:szCs w:val="24"/>
        </w:rPr>
        <w:t>faucet</w:t>
      </w:r>
      <w:proofErr w:type="gramEnd"/>
      <w:r w:rsidR="009266CB" w:rsidRPr="003A188D">
        <w:rPr>
          <w:rFonts w:ascii="Baskerville Old Face" w:hAnsi="Baskerville Old Face"/>
          <w:sz w:val="24"/>
          <w:szCs w:val="24"/>
        </w:rPr>
        <w:t xml:space="preserve"> by running the water until a hint of bleach is smelled.  </w:t>
      </w:r>
    </w:p>
    <w:p w:rsidR="003A188D" w:rsidRDefault="009266CB" w:rsidP="009266C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Allow chlorine to sit in water lines for at least 24 hours.  Do not use water </w:t>
      </w:r>
    </w:p>
    <w:p w:rsidR="009266CB" w:rsidRPr="003A188D" w:rsidRDefault="003A188D" w:rsidP="009266CB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</w:t>
      </w:r>
      <w:proofErr w:type="gramStart"/>
      <w:r w:rsidR="009266CB" w:rsidRPr="003A188D">
        <w:rPr>
          <w:rFonts w:ascii="Baskerville Old Face" w:hAnsi="Baskerville Old Face"/>
          <w:sz w:val="24"/>
          <w:szCs w:val="24"/>
        </w:rPr>
        <w:t>during</w:t>
      </w:r>
      <w:proofErr w:type="gramEnd"/>
      <w:r w:rsidR="009266CB" w:rsidRPr="003A188D">
        <w:rPr>
          <w:rFonts w:ascii="Baskerville Old Face" w:hAnsi="Baskerville Old Face"/>
          <w:sz w:val="24"/>
          <w:szCs w:val="24"/>
        </w:rPr>
        <w:t xml:space="preserve"> this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9266CB" w:rsidRPr="003A188D">
        <w:rPr>
          <w:rFonts w:ascii="Baskerville Old Face" w:hAnsi="Baskerville Old Face"/>
          <w:sz w:val="24"/>
          <w:szCs w:val="24"/>
        </w:rPr>
        <w:t>time.</w:t>
      </w:r>
    </w:p>
    <w:p w:rsidR="003A188D" w:rsidRDefault="009266CB" w:rsidP="009266C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Remove chlorinated water by running outside water hose away from </w:t>
      </w:r>
    </w:p>
    <w:p w:rsidR="003A188D" w:rsidRDefault="003A188D" w:rsidP="009266CB">
      <w:pPr>
        <w:pStyle w:val="ListParagraph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</w:t>
      </w:r>
      <w:proofErr w:type="gramStart"/>
      <w:r w:rsidR="009266CB" w:rsidRPr="003A188D">
        <w:rPr>
          <w:rFonts w:ascii="Baskerville Old Face" w:hAnsi="Baskerville Old Face"/>
          <w:sz w:val="24"/>
          <w:szCs w:val="24"/>
        </w:rPr>
        <w:t>vegetation</w:t>
      </w:r>
      <w:proofErr w:type="gramEnd"/>
      <w:r w:rsidR="009266CB" w:rsidRPr="003A188D">
        <w:rPr>
          <w:rFonts w:ascii="Baskerville Old Face" w:hAnsi="Baskerville Old Face"/>
          <w:sz w:val="24"/>
          <w:szCs w:val="24"/>
        </w:rPr>
        <w:t xml:space="preserve"> and septic system.</w:t>
      </w:r>
      <w:r w:rsidRPr="003A188D">
        <w:rPr>
          <w:rFonts w:ascii="Baskerville Old Face" w:hAnsi="Baskerville Old Face"/>
          <w:sz w:val="24"/>
          <w:szCs w:val="24"/>
        </w:rPr>
        <w:t xml:space="preserve">  Run water until the bleach can no longer be </w:t>
      </w:r>
    </w:p>
    <w:p w:rsidR="009266CB" w:rsidRPr="003A188D" w:rsidRDefault="003A188D" w:rsidP="009266CB">
      <w:pPr>
        <w:pStyle w:val="ListParagraph"/>
        <w:ind w:left="144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</w:t>
      </w:r>
      <w:proofErr w:type="gramStart"/>
      <w:r w:rsidRPr="003A188D">
        <w:rPr>
          <w:rFonts w:ascii="Baskerville Old Face" w:hAnsi="Baskerville Old Face"/>
          <w:sz w:val="24"/>
          <w:szCs w:val="24"/>
        </w:rPr>
        <w:t>smelled</w:t>
      </w:r>
      <w:proofErr w:type="gramEnd"/>
      <w:r w:rsidRPr="003A188D">
        <w:rPr>
          <w:rFonts w:ascii="Baskerville Old Face" w:hAnsi="Baskerville Old Face"/>
          <w:sz w:val="24"/>
          <w:szCs w:val="24"/>
        </w:rPr>
        <w:t>.</w:t>
      </w:r>
    </w:p>
    <w:p w:rsidR="003A188D" w:rsidRDefault="003A188D" w:rsidP="003A188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To ensure a valid re-test wait at least 30 days after chlorination treatment to </w:t>
      </w:r>
    </w:p>
    <w:p w:rsidR="003A188D" w:rsidRPr="003A188D" w:rsidRDefault="003A188D" w:rsidP="003A188D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</w:t>
      </w:r>
      <w:proofErr w:type="gramStart"/>
      <w:r w:rsidRPr="003A188D">
        <w:rPr>
          <w:rFonts w:ascii="Baskerville Old Face" w:hAnsi="Baskerville Old Face"/>
          <w:sz w:val="24"/>
          <w:szCs w:val="24"/>
        </w:rPr>
        <w:t>resubmit</w:t>
      </w:r>
      <w:proofErr w:type="gramEnd"/>
      <w:r w:rsidRPr="003A188D">
        <w:rPr>
          <w:rFonts w:ascii="Baskerville Old Face" w:hAnsi="Baskerville Old Face"/>
          <w:sz w:val="24"/>
          <w:szCs w:val="24"/>
        </w:rPr>
        <w:t xml:space="preserve"> another total </w:t>
      </w:r>
      <w:proofErr w:type="spellStart"/>
      <w:r w:rsidRPr="003A188D">
        <w:rPr>
          <w:rFonts w:ascii="Baskerville Old Face" w:hAnsi="Baskerville Old Face"/>
          <w:sz w:val="24"/>
          <w:szCs w:val="24"/>
        </w:rPr>
        <w:t>coliform</w:t>
      </w:r>
      <w:proofErr w:type="spellEnd"/>
      <w:r w:rsidRPr="003A188D">
        <w:rPr>
          <w:rFonts w:ascii="Baskerville Old Face" w:hAnsi="Baskerville Old Face"/>
          <w:sz w:val="24"/>
          <w:szCs w:val="24"/>
        </w:rPr>
        <w:t xml:space="preserve"> sample.</w:t>
      </w:r>
    </w:p>
    <w:p w:rsidR="003A188D" w:rsidRPr="003A188D" w:rsidRDefault="003A188D" w:rsidP="003A188D">
      <w:pPr>
        <w:rPr>
          <w:rFonts w:ascii="Baskerville Old Face" w:hAnsi="Baskerville Old Face"/>
          <w:sz w:val="24"/>
          <w:szCs w:val="24"/>
        </w:rPr>
      </w:pPr>
    </w:p>
    <w:p w:rsidR="003A188D" w:rsidRPr="003A188D" w:rsidRDefault="003A188D" w:rsidP="003A188D">
      <w:p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If you are concerned about result(s) of your water test(s) or if we can be of further service, please call 765-288-1124, Monday through Friday from 9:00 AM-5:00 PM and discuss the results with our laboratory technician. </w:t>
      </w:r>
    </w:p>
    <w:p w:rsidR="00E62F7B" w:rsidRPr="003A188D" w:rsidRDefault="00E62F7B" w:rsidP="002D6D5F">
      <w:pPr>
        <w:rPr>
          <w:rFonts w:ascii="Baskerville Old Face" w:hAnsi="Baskerville Old Face"/>
          <w:sz w:val="24"/>
          <w:szCs w:val="24"/>
        </w:rPr>
      </w:pPr>
      <w:r w:rsidRPr="003A188D">
        <w:rPr>
          <w:rFonts w:ascii="Baskerville Old Face" w:hAnsi="Baskerville Old Face"/>
          <w:sz w:val="24"/>
          <w:szCs w:val="24"/>
        </w:rPr>
        <w:t xml:space="preserve"> </w:t>
      </w:r>
    </w:p>
    <w:p w:rsidR="00E62F7B" w:rsidRPr="003A188D" w:rsidRDefault="00E62F7B" w:rsidP="00E62F7B">
      <w:pPr>
        <w:rPr>
          <w:rFonts w:ascii="Baskerville Old Face" w:hAnsi="Baskerville Old Face"/>
          <w:sz w:val="24"/>
          <w:szCs w:val="24"/>
        </w:rPr>
      </w:pPr>
    </w:p>
    <w:sectPr w:rsidR="00E62F7B" w:rsidRPr="003A188D" w:rsidSect="00853249">
      <w:headerReference w:type="default" r:id="rId9"/>
      <w:footerReference w:type="default" r:id="rId10"/>
      <w:pgSz w:w="12240" w:h="15840" w:code="119"/>
      <w:pgMar w:top="864" w:right="432" w:bottom="864" w:left="432" w:header="72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50" w:rsidRDefault="00F50A50">
      <w:r>
        <w:separator/>
      </w:r>
    </w:p>
  </w:endnote>
  <w:endnote w:type="continuationSeparator" w:id="0">
    <w:p w:rsidR="00F50A50" w:rsidRDefault="00F5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65050477"/>
      <w:docPartObj>
        <w:docPartGallery w:val="Page Numbers (Top of Page)"/>
        <w:docPartUnique/>
      </w:docPartObj>
    </w:sdtPr>
    <w:sdtContent>
      <w:p w:rsidR="004B5335" w:rsidRDefault="008E2ADF">
        <w:pPr>
          <w:pStyle w:val="Footer"/>
          <w:jc w:val="center"/>
          <w:rPr>
            <w:sz w:val="16"/>
            <w:szCs w:val="16"/>
          </w:rPr>
        </w:pPr>
        <w:proofErr w:type="spellStart"/>
        <w:r>
          <w:rPr>
            <w:sz w:val="16"/>
            <w:szCs w:val="16"/>
          </w:rPr>
          <w:t>IDEM</w:t>
        </w:r>
        <w:r w:rsidR="004B5335">
          <w:rPr>
            <w:sz w:val="16"/>
            <w:szCs w:val="16"/>
          </w:rPr>
          <w:t>.</w:t>
        </w:r>
        <w:r>
          <w:rPr>
            <w:sz w:val="16"/>
            <w:szCs w:val="16"/>
          </w:rPr>
          <w:t>Well</w:t>
        </w:r>
        <w:proofErr w:type="spellEnd"/>
        <w:r>
          <w:rPr>
            <w:sz w:val="16"/>
            <w:szCs w:val="16"/>
          </w:rPr>
          <w:t xml:space="preserve"> Disinfection </w:t>
        </w:r>
        <w:r w:rsidR="00A2214B">
          <w:rPr>
            <w:sz w:val="16"/>
            <w:szCs w:val="16"/>
          </w:rPr>
          <w:t>&lt;</w:t>
        </w:r>
        <w:hyperlink r:id="rId1" w:history="1">
          <w:r w:rsidRPr="00A2214B">
            <w:rPr>
              <w:rStyle w:val="Hyperlink"/>
              <w:color w:val="auto"/>
              <w:sz w:val="16"/>
              <w:szCs w:val="16"/>
            </w:rPr>
            <w:t>www.in.gov/idem/files/welldisinfection.pdf</w:t>
          </w:r>
        </w:hyperlink>
        <w:r w:rsidR="00A2214B" w:rsidRPr="00A2214B">
          <w:rPr>
            <w:sz w:val="16"/>
            <w:szCs w:val="16"/>
          </w:rPr>
          <w:t>&gt;</w:t>
        </w:r>
      </w:p>
      <w:p w:rsidR="008E2ADF" w:rsidRDefault="008E2ADF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EPA</w:t>
        </w:r>
        <w:r w:rsidR="004B5335">
          <w:rPr>
            <w:sz w:val="16"/>
            <w:szCs w:val="16"/>
          </w:rPr>
          <w:t>.2005.</w:t>
        </w:r>
        <w:r>
          <w:rPr>
            <w:sz w:val="16"/>
            <w:szCs w:val="16"/>
          </w:rPr>
          <w:t>What to Do After the Flood &lt; http.//water.epa.gov/drink/info/well/</w:t>
        </w:r>
        <w:r w:rsidR="004B5335">
          <w:rPr>
            <w:sz w:val="16"/>
            <w:szCs w:val="16"/>
          </w:rPr>
          <w:t>upload/2005_09_15_privatewells_pdfs_fs_what-to-do-after-a-flood.pdf</w:t>
        </w:r>
        <w:r w:rsidR="00A2214B">
          <w:rPr>
            <w:sz w:val="16"/>
            <w:szCs w:val="16"/>
          </w:rPr>
          <w:t>&gt;</w:t>
        </w:r>
      </w:p>
      <w:p w:rsidR="008E2ADF" w:rsidRDefault="008E2ADF">
        <w:pPr>
          <w:pStyle w:val="Footer"/>
          <w:jc w:val="center"/>
          <w:rPr>
            <w:sz w:val="16"/>
            <w:szCs w:val="16"/>
          </w:rPr>
        </w:pPr>
      </w:p>
      <w:p w:rsidR="00F50A50" w:rsidRPr="000D4954" w:rsidRDefault="00F50A50">
        <w:pPr>
          <w:pStyle w:val="Footer"/>
          <w:jc w:val="center"/>
          <w:rPr>
            <w:sz w:val="16"/>
            <w:szCs w:val="16"/>
          </w:rPr>
        </w:pPr>
        <w:r w:rsidRPr="000D4954">
          <w:rPr>
            <w:sz w:val="16"/>
            <w:szCs w:val="16"/>
          </w:rPr>
          <w:t xml:space="preserve">Page </w:t>
        </w:r>
        <w:r w:rsidR="0082443F" w:rsidRPr="000D4954">
          <w:rPr>
            <w:sz w:val="16"/>
            <w:szCs w:val="16"/>
          </w:rPr>
          <w:fldChar w:fldCharType="begin"/>
        </w:r>
        <w:r w:rsidRPr="000D4954">
          <w:rPr>
            <w:sz w:val="16"/>
            <w:szCs w:val="16"/>
          </w:rPr>
          <w:instrText xml:space="preserve"> PAGE </w:instrText>
        </w:r>
        <w:r w:rsidR="0082443F" w:rsidRPr="000D4954">
          <w:rPr>
            <w:sz w:val="16"/>
            <w:szCs w:val="16"/>
          </w:rPr>
          <w:fldChar w:fldCharType="separate"/>
        </w:r>
        <w:r w:rsidR="007C067C">
          <w:rPr>
            <w:noProof/>
            <w:sz w:val="16"/>
            <w:szCs w:val="16"/>
          </w:rPr>
          <w:t>1</w:t>
        </w:r>
        <w:r w:rsidR="0082443F" w:rsidRPr="000D4954">
          <w:rPr>
            <w:sz w:val="16"/>
            <w:szCs w:val="16"/>
          </w:rPr>
          <w:fldChar w:fldCharType="end"/>
        </w:r>
        <w:r w:rsidRPr="000D4954">
          <w:rPr>
            <w:sz w:val="16"/>
            <w:szCs w:val="16"/>
          </w:rPr>
          <w:t xml:space="preserve"> of </w:t>
        </w:r>
        <w:r w:rsidR="0082443F" w:rsidRPr="000D4954">
          <w:rPr>
            <w:sz w:val="16"/>
            <w:szCs w:val="16"/>
          </w:rPr>
          <w:fldChar w:fldCharType="begin"/>
        </w:r>
        <w:r w:rsidRPr="000D4954">
          <w:rPr>
            <w:sz w:val="16"/>
            <w:szCs w:val="16"/>
          </w:rPr>
          <w:instrText xml:space="preserve"> NUMPAGES  </w:instrText>
        </w:r>
        <w:r w:rsidR="0082443F" w:rsidRPr="000D4954">
          <w:rPr>
            <w:sz w:val="16"/>
            <w:szCs w:val="16"/>
          </w:rPr>
          <w:fldChar w:fldCharType="separate"/>
        </w:r>
        <w:r w:rsidR="007C067C">
          <w:rPr>
            <w:noProof/>
            <w:sz w:val="16"/>
            <w:szCs w:val="16"/>
          </w:rPr>
          <w:t>1</w:t>
        </w:r>
        <w:r w:rsidR="0082443F" w:rsidRPr="000D4954">
          <w:rPr>
            <w:sz w:val="16"/>
            <w:szCs w:val="16"/>
          </w:rPr>
          <w:fldChar w:fldCharType="end"/>
        </w:r>
      </w:p>
    </w:sdtContent>
  </w:sdt>
  <w:p w:rsidR="00F50A50" w:rsidRDefault="00F50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50" w:rsidRDefault="00F50A50">
      <w:r>
        <w:separator/>
      </w:r>
    </w:p>
  </w:footnote>
  <w:footnote w:type="continuationSeparator" w:id="0">
    <w:p w:rsidR="00F50A50" w:rsidRDefault="00F5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50" w:rsidRDefault="00F50A50">
    <w:pPr>
      <w:pStyle w:val="Header"/>
      <w:tabs>
        <w:tab w:val="left" w:pos="8640"/>
      </w:tabs>
    </w:pPr>
    <w:r>
      <w:t>HML</w:t>
    </w:r>
    <w:r w:rsidR="007A0ED7">
      <w:tab/>
    </w:r>
    <w:r>
      <w:tab/>
      <w:t xml:space="preserve">                </w:t>
    </w:r>
    <w:r w:rsidR="007A0ED7">
      <w:t xml:space="preserve">          </w:t>
    </w:r>
    <w:r>
      <w:t>QF-5.10.3</w:t>
    </w:r>
    <w:r w:rsidR="007A0ED7">
      <w:t xml:space="preserve"> Rev. 1</w:t>
    </w:r>
  </w:p>
  <w:p w:rsidR="00F50A50" w:rsidRDefault="00F50A50">
    <w:pPr>
      <w:pStyle w:val="Header"/>
      <w:tabs>
        <w:tab w:val="left" w:pos="8460"/>
        <w:tab w:val="left" w:pos="8640"/>
      </w:tabs>
    </w:pPr>
    <w:r>
      <w:t xml:space="preserve">                                             </w:t>
    </w:r>
    <w:r>
      <w:tab/>
    </w:r>
    <w:r>
      <w:tab/>
    </w:r>
    <w:r>
      <w:tab/>
    </w:r>
    <w:r>
      <w:tab/>
    </w:r>
    <w:r>
      <w:tab/>
      <w:t xml:space="preserve">           </w:t>
    </w:r>
    <w:r w:rsidR="00853249">
      <w:t>0</w:t>
    </w:r>
    <w:r>
      <w:t>3/03/11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A3"/>
    <w:multiLevelType w:val="hybridMultilevel"/>
    <w:tmpl w:val="D37A8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D7742"/>
    <w:multiLevelType w:val="hybridMultilevel"/>
    <w:tmpl w:val="C3A66D4E"/>
    <w:lvl w:ilvl="0" w:tplc="8012D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35C9F"/>
    <w:rsid w:val="000D4954"/>
    <w:rsid w:val="00135C9F"/>
    <w:rsid w:val="001421B6"/>
    <w:rsid w:val="001B2986"/>
    <w:rsid w:val="0022477B"/>
    <w:rsid w:val="002D6D5F"/>
    <w:rsid w:val="003A188D"/>
    <w:rsid w:val="003A53CA"/>
    <w:rsid w:val="00417185"/>
    <w:rsid w:val="004457E3"/>
    <w:rsid w:val="00456E69"/>
    <w:rsid w:val="004B5335"/>
    <w:rsid w:val="00523C53"/>
    <w:rsid w:val="007A0ED7"/>
    <w:rsid w:val="007C067C"/>
    <w:rsid w:val="007C227E"/>
    <w:rsid w:val="0082443F"/>
    <w:rsid w:val="00853249"/>
    <w:rsid w:val="008E2ADF"/>
    <w:rsid w:val="009266CB"/>
    <w:rsid w:val="00A2214B"/>
    <w:rsid w:val="00E62F7B"/>
    <w:rsid w:val="00F042A4"/>
    <w:rsid w:val="00F50A50"/>
    <w:rsid w:val="00F5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E"/>
  </w:style>
  <w:style w:type="paragraph" w:styleId="Heading1">
    <w:name w:val="heading 1"/>
    <w:basedOn w:val="Normal"/>
    <w:next w:val="Normal"/>
    <w:qFormat/>
    <w:rsid w:val="007C227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C227E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7C227E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C227E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2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2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227E"/>
  </w:style>
  <w:style w:type="character" w:customStyle="1" w:styleId="FooterChar">
    <w:name w:val="Footer Char"/>
    <w:basedOn w:val="DefaultParagraphFont"/>
    <w:link w:val="Footer"/>
    <w:uiPriority w:val="99"/>
    <w:rsid w:val="000D4954"/>
  </w:style>
  <w:style w:type="paragraph" w:styleId="ListParagraph">
    <w:name w:val="List Paragraph"/>
    <w:basedOn w:val="Normal"/>
    <w:uiPriority w:val="34"/>
    <w:qFormat/>
    <w:rsid w:val="00E62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.gov/idem/files/welldisinf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1FD8-FBB8-4671-A705-E86D1A67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Prototype</vt:lpstr>
    </vt:vector>
  </TitlesOfParts>
  <Company>NORTH COAST SPRING AND WIRE INC.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Prototype</dc:title>
  <dc:creator>NORTH COAST SPRING AND WIRE INC.</dc:creator>
  <cp:lastModifiedBy>jballentine</cp:lastModifiedBy>
  <cp:revision>2</cp:revision>
  <cp:lastPrinted>2011-03-04T20:15:00Z</cp:lastPrinted>
  <dcterms:created xsi:type="dcterms:W3CDTF">2016-10-11T16:46:00Z</dcterms:created>
  <dcterms:modified xsi:type="dcterms:W3CDTF">2016-10-11T16:46:00Z</dcterms:modified>
</cp:coreProperties>
</file>